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FFC10" w14:textId="77777777" w:rsidR="00DF639D" w:rsidRPr="00DF639D" w:rsidRDefault="003D6195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>
        <w:rPr>
          <w:rFonts w:asciiTheme="minorHAnsi" w:hAnsiTheme="minorHAnsi" w:cstheme="minorHAnsi"/>
          <w:b/>
          <w:sz w:val="36"/>
          <w:szCs w:val="22"/>
        </w:rPr>
        <w:t>PRÁVO</w:t>
      </w:r>
    </w:p>
    <w:p w14:paraId="63D5B3D3" w14:textId="77777777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18608078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OBSAH</w:t>
      </w:r>
    </w:p>
    <w:p w14:paraId="492D34C4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Zkouška ověřuje znalosti a dovednosti, které žáci získali během studia v rámci výuky práva. Jedná se o zkoušku komplexní. Úkolem žáků je prokázat teoretické znalosti a na praktickém příkladu konkrétní protiprávní jednání podřadit pod předmětnou sku</w:t>
      </w:r>
      <w:r>
        <w:rPr>
          <w:rFonts w:asciiTheme="minorHAnsi" w:hAnsiTheme="minorHAnsi" w:cstheme="minorHAnsi"/>
          <w:szCs w:val="22"/>
        </w:rPr>
        <w:t>tkovou podstatu trestného činu.</w:t>
      </w:r>
    </w:p>
    <w:p w14:paraId="664E0D61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5B643BB2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FORMA ZKOUŠKY</w:t>
      </w:r>
    </w:p>
    <w:p w14:paraId="2F53065D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má ústní formu </w:t>
      </w:r>
    </w:p>
    <w:p w14:paraId="1F27EA70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zadání zkoušky si žáci losují</w:t>
      </w:r>
    </w:p>
    <w:p w14:paraId="59599D8F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příprava zkoušky trvá 15 minut, na samotnou prezentaci mají žáci 15 minut</w:t>
      </w:r>
    </w:p>
    <w:p w14:paraId="5DFE4CBE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při přípravě je žákům k dispozici zákon č. 40/2009 Sb., trestní zákoník a zákon č. 141/1961 Sb., o trestním řízení soudním</w:t>
      </w:r>
    </w:p>
    <w:p w14:paraId="7FD2EE09" w14:textId="77777777" w:rsidR="003D6195" w:rsidRPr="003D6195" w:rsidRDefault="003D6195" w:rsidP="003D6195">
      <w:pPr>
        <w:pStyle w:val="Text"/>
        <w:autoSpaceDN w:val="0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5A02C761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HODNOCENÍ ZKOUŠKY</w:t>
      </w:r>
    </w:p>
    <w:p w14:paraId="37A7B4AC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Hodnocení je rozděleno do dvou částí, pro úspěšné absolvování celé zkoušky musí být žák v každé části hodnocen alespoň dostatečně. Výsledná známka je určena z dílčích hodnocení v jednotlivých částech v tomto poměru:</w:t>
      </w:r>
    </w:p>
    <w:p w14:paraId="37CAFB8F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012164F6" w14:textId="52BD1AE8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teoretická část</w:t>
      </w:r>
      <w:r w:rsidRPr="003D6195">
        <w:rPr>
          <w:rFonts w:asciiTheme="minorHAnsi" w:hAnsiTheme="minorHAnsi" w:cstheme="minorHAnsi"/>
          <w:b/>
          <w:szCs w:val="22"/>
        </w:rPr>
        <w:tab/>
      </w:r>
      <w:r w:rsidRPr="003D6195">
        <w:rPr>
          <w:rFonts w:asciiTheme="minorHAnsi" w:hAnsiTheme="minorHAnsi" w:cstheme="minorHAnsi"/>
          <w:b/>
          <w:szCs w:val="22"/>
        </w:rPr>
        <w:tab/>
      </w:r>
      <w:r w:rsidR="006F7E03">
        <w:rPr>
          <w:rFonts w:asciiTheme="minorHAnsi" w:hAnsiTheme="minorHAnsi" w:cstheme="minorHAnsi"/>
          <w:b/>
          <w:szCs w:val="22"/>
        </w:rPr>
        <w:t>8</w:t>
      </w:r>
      <w:r w:rsidRPr="003D6195">
        <w:rPr>
          <w:rFonts w:asciiTheme="minorHAnsi" w:hAnsiTheme="minorHAnsi" w:cstheme="minorHAnsi"/>
          <w:b/>
          <w:szCs w:val="22"/>
        </w:rPr>
        <w:t>0%</w:t>
      </w:r>
    </w:p>
    <w:p w14:paraId="792AD3D5" w14:textId="07886F66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praktická část</w:t>
      </w:r>
      <w:r w:rsidRPr="003D6195">
        <w:rPr>
          <w:rFonts w:asciiTheme="minorHAnsi" w:hAnsiTheme="minorHAnsi" w:cstheme="minorHAnsi"/>
          <w:b/>
          <w:szCs w:val="22"/>
        </w:rPr>
        <w:tab/>
      </w:r>
      <w:r w:rsidRPr="003D6195">
        <w:rPr>
          <w:rFonts w:asciiTheme="minorHAnsi" w:hAnsiTheme="minorHAnsi" w:cstheme="minorHAnsi"/>
          <w:b/>
          <w:szCs w:val="22"/>
        </w:rPr>
        <w:tab/>
      </w:r>
      <w:r w:rsidR="006F7E03">
        <w:rPr>
          <w:rFonts w:asciiTheme="minorHAnsi" w:hAnsiTheme="minorHAnsi" w:cstheme="minorHAnsi"/>
          <w:b/>
          <w:szCs w:val="22"/>
        </w:rPr>
        <w:t>2</w:t>
      </w:r>
      <w:r w:rsidRPr="003D6195">
        <w:rPr>
          <w:rFonts w:asciiTheme="minorHAnsi" w:hAnsiTheme="minorHAnsi" w:cstheme="minorHAnsi"/>
          <w:b/>
          <w:szCs w:val="22"/>
        </w:rPr>
        <w:t>0%</w:t>
      </w:r>
    </w:p>
    <w:p w14:paraId="7B0D817F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502DD8E6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Sledované oblasti:</w:t>
      </w:r>
    </w:p>
    <w:p w14:paraId="09E6E1D3" w14:textId="77777777" w:rsidR="003D6195" w:rsidRPr="003D6195" w:rsidRDefault="003D6195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dodržení zadaného tématu</w:t>
      </w:r>
    </w:p>
    <w:p w14:paraId="79720F33" w14:textId="32CAD6AD" w:rsidR="003D6195" w:rsidRPr="003D6195" w:rsidRDefault="003D6195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správn</w:t>
      </w:r>
      <w:r w:rsidR="003B004D">
        <w:rPr>
          <w:rFonts w:asciiTheme="minorHAnsi" w:hAnsiTheme="minorHAnsi" w:cstheme="minorHAnsi"/>
          <w:szCs w:val="22"/>
        </w:rPr>
        <w:t>á</w:t>
      </w:r>
      <w:r w:rsidRPr="003D6195">
        <w:rPr>
          <w:rFonts w:asciiTheme="minorHAnsi" w:hAnsiTheme="minorHAnsi" w:cstheme="minorHAnsi"/>
          <w:szCs w:val="22"/>
        </w:rPr>
        <w:t xml:space="preserve"> </w:t>
      </w:r>
      <w:r w:rsidR="003B004D">
        <w:rPr>
          <w:rFonts w:asciiTheme="minorHAnsi" w:hAnsiTheme="minorHAnsi" w:cstheme="minorHAnsi"/>
          <w:szCs w:val="22"/>
        </w:rPr>
        <w:t xml:space="preserve">analýza praktického příkladu </w:t>
      </w:r>
      <w:r w:rsidRPr="003D6195">
        <w:rPr>
          <w:rFonts w:asciiTheme="minorHAnsi" w:hAnsiTheme="minorHAnsi" w:cstheme="minorHAnsi"/>
          <w:szCs w:val="22"/>
        </w:rPr>
        <w:t>a schopnost odůvodnit své rozhodnutí</w:t>
      </w:r>
    </w:p>
    <w:p w14:paraId="27BE1688" w14:textId="77777777" w:rsidR="003D6195" w:rsidRPr="003D6195" w:rsidRDefault="003D6195" w:rsidP="003D6195">
      <w:pPr>
        <w:pStyle w:val="Odstavecseseznamem"/>
        <w:spacing w:after="120" w:line="240" w:lineRule="auto"/>
        <w:ind w:left="284"/>
        <w:jc w:val="both"/>
        <w:rPr>
          <w:rFonts w:asciiTheme="minorHAnsi" w:hAnsiTheme="minorHAnsi" w:cstheme="minorHAnsi"/>
          <w:szCs w:val="22"/>
        </w:rPr>
      </w:pPr>
    </w:p>
    <w:p w14:paraId="427334C0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Slovní vyjádření jednotlivých stupňů klasifikace:</w:t>
      </w:r>
    </w:p>
    <w:p w14:paraId="58BB7F5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„1 – výborný“</w:t>
      </w:r>
    </w:p>
    <w:p w14:paraId="2C1030E7" w14:textId="77777777" w:rsid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při výkladu a hodnocení jevů a zákonitostí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myslí logicky správně, zřetelně se u něho projevuje samostatnost a tvořivost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je správný, přesný a výstižný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grafický projev je přesný a estetický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výsledky jeho činnosti jsou kvalitní, pouze s menšími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vhodné texty</w:t>
      </w:r>
      <w:r w:rsidRPr="003D6195">
        <w:rPr>
          <w:rFonts w:asciiTheme="minorHAnsi" w:hAnsiTheme="minorHAnsi" w:cstheme="minorHAnsi"/>
          <w:szCs w:val="22"/>
          <w:lang w:val="en-US"/>
        </w:rPr>
        <w:t>.</w:t>
      </w:r>
    </w:p>
    <w:p w14:paraId="0430C5AB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5E1BE9FD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„2 – chvalitebný“</w:t>
      </w:r>
    </w:p>
    <w:p w14:paraId="6FEC89F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 xml:space="preserve">Žák ovládá požadované poznatky, fakta, pojmy, definice a zákonitosti v podstatě uceleně, přesně a úplně; pohotově vykonává požadované intelektuální a motorické činnosti; samostatně a produktivně nebo podle menších podnětů učitele uplatňuje osvojené poznatky a dovednosti při řešení teoretických úkolů, při výkladu a hodnocení jevů a zákonitostí; myslí správně, v jeho myšlení se projevuje logika a tvořivost; ústní a písemný </w:t>
      </w:r>
      <w:r w:rsidRPr="003D6195">
        <w:rPr>
          <w:rFonts w:asciiTheme="minorHAnsi" w:hAnsiTheme="minorHAnsi" w:cstheme="minorHAnsi"/>
          <w:szCs w:val="22"/>
        </w:rPr>
        <w:lastRenderedPageBreak/>
        <w:t>projev mívá menší nedostatky ve správnosti, přesnosti a výstižnosti; kvalita výsledků činnosti je zpravidla bez podstatných nedostatků; grafický projev je estetický, bez větších nepřesností; je schopen samostatně nebo s menší pomocí studovat vhodné texty.</w:t>
      </w:r>
    </w:p>
    <w:p w14:paraId="6074C62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7AE1C942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„3 – dobrý“</w:t>
      </w:r>
    </w:p>
    <w:p w14:paraId="42F2F10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vykonávání požadovaných intelektuálních a motorických činností projevuje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podstatnější nepřesnosti a chyby dovede za pomoci učitele korigovat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dopouští chyb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uplatňuje poznatky a provádí hodnocení jevů a zákonitostí podle podnětů učitele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myšlení je vcelku správné, ale málo tvořivé, v jeho logice se vyskytují chyby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nedostatky ve správnosti, přesnosti a výstižnosti</w:t>
      </w:r>
      <w:r w:rsidRPr="003D6195">
        <w:rPr>
          <w:rFonts w:asciiTheme="minorHAnsi" w:hAnsiTheme="minorHAnsi" w:cstheme="minorHAnsi"/>
          <w:szCs w:val="22"/>
          <w:lang w:val="en-US"/>
        </w:rPr>
        <w:t xml:space="preserve">; v </w:t>
      </w:r>
      <w:r w:rsidRPr="003D6195">
        <w:rPr>
          <w:rFonts w:asciiTheme="minorHAnsi" w:hAnsiTheme="minorHAnsi" w:cstheme="minorHAnsi"/>
          <w:szCs w:val="22"/>
        </w:rPr>
        <w:t>kvalitě výsledků jeho činnosti se projevují častější nedostatky, grafický projev je méně estetický a má menší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podle návodu učitele</w:t>
      </w:r>
      <w:r w:rsidRPr="003D6195">
        <w:rPr>
          <w:rFonts w:asciiTheme="minorHAnsi" w:hAnsiTheme="minorHAnsi" w:cstheme="minorHAnsi"/>
          <w:szCs w:val="22"/>
          <w:lang w:val="en-US"/>
        </w:rPr>
        <w:t>.</w:t>
      </w:r>
    </w:p>
    <w:p w14:paraId="7D162DCD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56E80682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„4 – dostatečný“</w:t>
      </w:r>
    </w:p>
    <w:p w14:paraId="1E4E9EF1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provádění požadovaných intelektuálních a motorických činností je málo pohotový a má větší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vyskytují závažné chyby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využívání poznatků pro výklad a hodnocení jevů je nesamostatný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logice myšlení se vyskytují závažné chyby, myšlení není tvořivé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má nedostatky ve správnosti, přesnosti a výstižnosti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kvalitě výsledků jeho činnosti se projevují nedostatky, grafický projev je málo estetický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dovede žák s pomocí učitele opravit</w:t>
      </w:r>
      <w:r w:rsidRPr="003D6195">
        <w:rPr>
          <w:rFonts w:asciiTheme="minorHAnsi" w:hAnsiTheme="minorHAnsi" w:cstheme="minorHAnsi"/>
          <w:szCs w:val="22"/>
          <w:lang w:val="en-US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samostatném studiu má velké těžkosti</w:t>
      </w:r>
      <w:r w:rsidRPr="003D6195">
        <w:rPr>
          <w:rFonts w:asciiTheme="minorHAnsi" w:hAnsiTheme="minorHAnsi" w:cstheme="minorHAnsi"/>
          <w:szCs w:val="22"/>
          <w:lang w:val="en-US"/>
        </w:rPr>
        <w:t>.</w:t>
      </w:r>
    </w:p>
    <w:p w14:paraId="493444BD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</w:p>
    <w:p w14:paraId="753DE18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„5 – nedostatečný“</w:t>
      </w:r>
    </w:p>
    <w:p w14:paraId="62029E5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dovednost vykonávat požadované intelektuální a motorické činnosti má velmi podstatné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vědomostí a dovedností při řešení teoretických a praktických úkolů se vyskytují velmi závažné chyby</w:t>
      </w:r>
      <w:r w:rsidRPr="003D6195">
        <w:rPr>
          <w:rFonts w:asciiTheme="minorHAnsi" w:hAnsiTheme="minorHAnsi" w:cstheme="minorHAnsi"/>
          <w:szCs w:val="22"/>
          <w:lang w:val="en-US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výkladu a hodnocení jevů a zákonitostí nedovede své vědomosti uplatnit ani s podněty učitele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neprojevuje samostatnost v myšlení, vyskytují se u něho časté logické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závažné nedostatky ve správnosti, přesnosti i výstižnosti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kvalita výsledků jeho činnosti a grafický projev mají vážné nedostatky</w:t>
      </w:r>
      <w:r w:rsidRPr="003D6195">
        <w:rPr>
          <w:rFonts w:asciiTheme="minorHAnsi" w:hAnsiTheme="minorHAnsi" w:cstheme="minorHAnsi"/>
          <w:szCs w:val="22"/>
          <w:lang w:val="en-US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nedovede opravit ani s pomocí učitele, nedovede samostatně studovat</w:t>
      </w:r>
      <w:r w:rsidRPr="003D6195">
        <w:rPr>
          <w:rFonts w:asciiTheme="minorHAnsi" w:hAnsiTheme="minorHAnsi" w:cstheme="minorHAnsi"/>
          <w:szCs w:val="22"/>
          <w:lang w:val="en-US"/>
        </w:rPr>
        <w:t>.</w:t>
      </w:r>
    </w:p>
    <w:p w14:paraId="19821BD9" w14:textId="77777777" w:rsid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2F7300F1" w14:textId="77777777" w:rsidR="003D6195" w:rsidRPr="00DF639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69F7DE5D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>ředitel školy</w:t>
      </w:r>
    </w:p>
    <w:p w14:paraId="651A7431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</w:rPr>
      </w:pPr>
    </w:p>
    <w:p w14:paraId="42E876E8" w14:textId="77777777" w:rsidR="00DF639D" w:rsidRPr="003D6195" w:rsidRDefault="00DF639D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  <w:szCs w:val="22"/>
        </w:rPr>
      </w:pPr>
    </w:p>
    <w:sectPr w:rsidR="00DF639D" w:rsidRPr="003D6195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9116" w14:textId="77777777" w:rsidR="0060157C" w:rsidRDefault="0060157C" w:rsidP="005958AC">
      <w:pPr>
        <w:spacing w:after="0" w:line="240" w:lineRule="auto"/>
      </w:pPr>
      <w:r>
        <w:separator/>
      </w:r>
    </w:p>
    <w:p w14:paraId="35F3D1B5" w14:textId="77777777" w:rsidR="0060157C" w:rsidRDefault="0060157C"/>
  </w:endnote>
  <w:endnote w:type="continuationSeparator" w:id="0">
    <w:p w14:paraId="34B722C1" w14:textId="77777777" w:rsidR="0060157C" w:rsidRDefault="0060157C" w:rsidP="005958AC">
      <w:pPr>
        <w:spacing w:after="0" w:line="240" w:lineRule="auto"/>
      </w:pPr>
      <w:r>
        <w:continuationSeparator/>
      </w:r>
    </w:p>
    <w:p w14:paraId="70BD0EB7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75A1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6B545FC0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1EEA46C8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7023">
          <w:rPr>
            <w:noProof/>
          </w:rPr>
          <w:t>2</w:t>
        </w:r>
        <w:r>
          <w:fldChar w:fldCharType="end"/>
        </w:r>
      </w:sdtContent>
    </w:sdt>
  </w:p>
  <w:p w14:paraId="1CAA2E37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1606A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0BCC6F65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8CD4" w14:textId="77777777" w:rsidR="0060157C" w:rsidRDefault="0060157C" w:rsidP="005958AC">
      <w:pPr>
        <w:spacing w:after="0" w:line="240" w:lineRule="auto"/>
      </w:pPr>
      <w:r>
        <w:separator/>
      </w:r>
    </w:p>
    <w:p w14:paraId="40F58618" w14:textId="77777777" w:rsidR="0060157C" w:rsidRDefault="0060157C"/>
  </w:footnote>
  <w:footnote w:type="continuationSeparator" w:id="0">
    <w:p w14:paraId="1FEF9D4C" w14:textId="77777777" w:rsidR="0060157C" w:rsidRDefault="0060157C" w:rsidP="005958AC">
      <w:pPr>
        <w:spacing w:after="0" w:line="240" w:lineRule="auto"/>
      </w:pPr>
      <w:r>
        <w:continuationSeparator/>
      </w:r>
    </w:p>
    <w:p w14:paraId="4672222F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A49A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9D0D7AE" wp14:editId="1BEEFCF7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1A616CBB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26951209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3FE1B46B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50D33BD8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0645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A6B3F89" wp14:editId="3F714043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5FD4449B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6D58C958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02312969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330E5F1D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004D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7308"/>
    <w:rsid w:val="005D7579"/>
    <w:rsid w:val="005E037B"/>
    <w:rsid w:val="005E58A4"/>
    <w:rsid w:val="005E5B12"/>
    <w:rsid w:val="0060157C"/>
    <w:rsid w:val="00630968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6FA9"/>
    <w:rsid w:val="006F7E03"/>
    <w:rsid w:val="00712B9E"/>
    <w:rsid w:val="00720F7F"/>
    <w:rsid w:val="0072119A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7F6D"/>
    <w:rsid w:val="007B0618"/>
    <w:rsid w:val="007B6098"/>
    <w:rsid w:val="007D7023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41BB"/>
    <w:rsid w:val="00D01593"/>
    <w:rsid w:val="00D20BA7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F00195"/>
    <w:rsid w:val="00F028D5"/>
    <w:rsid w:val="00F03CE4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DA99B4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EB3C-B3C6-450F-9560-E0962BEF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Jana Bláhová</cp:lastModifiedBy>
  <cp:revision>7</cp:revision>
  <cp:lastPrinted>2021-12-06T09:16:00Z</cp:lastPrinted>
  <dcterms:created xsi:type="dcterms:W3CDTF">2022-03-28T14:06:00Z</dcterms:created>
  <dcterms:modified xsi:type="dcterms:W3CDTF">2025-05-06T11:38:00Z</dcterms:modified>
</cp:coreProperties>
</file>